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B1" w:rsidRPr="006007A6" w:rsidRDefault="008B72B1" w:rsidP="008B72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007A6">
        <w:rPr>
          <w:rFonts w:ascii="Times New Roman" w:hAnsi="Times New Roman" w:cs="Times New Roman"/>
          <w:b/>
          <w:bCs/>
          <w:sz w:val="40"/>
          <w:szCs w:val="40"/>
        </w:rPr>
        <w:t>KSIĘGA REJESTROWA INSTYTUCJI KULTURY</w:t>
      </w:r>
    </w:p>
    <w:p w:rsidR="008B72B1" w:rsidRDefault="008B72B1" w:rsidP="008B72B1">
      <w:pPr>
        <w:jc w:val="both"/>
        <w:rPr>
          <w:rFonts w:ascii="Times New Roman" w:hAnsi="Times New Roman" w:cs="Times New Roman"/>
          <w:sz w:val="24"/>
          <w:szCs w:val="24"/>
        </w:rPr>
      </w:pPr>
      <w:r w:rsidRPr="00404E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Prowadzona</w:t>
      </w:r>
      <w:r w:rsidRPr="00404E29">
        <w:rPr>
          <w:rFonts w:ascii="Times New Roman" w:hAnsi="Times New Roman" w:cs="Times New Roman"/>
          <w:sz w:val="24"/>
          <w:szCs w:val="24"/>
        </w:rPr>
        <w:t xml:space="preserve"> zgodnie z Rozporządzeniem Ministra Kultury i Dziedzictwa Narodowego z dnia 26 stycznia 2012 r. w sprawie prowadzenia </w:t>
      </w:r>
      <w:r w:rsidRPr="00404E29">
        <w:rPr>
          <w:rFonts w:ascii="Times New Roman" w:hAnsi="Times New Roman" w:cs="Times New Roman"/>
          <w:sz w:val="24"/>
          <w:szCs w:val="24"/>
        </w:rPr>
        <w:br/>
        <w:t>i udostępniania rejestru instyt</w:t>
      </w:r>
      <w:r w:rsidRPr="005C4243">
        <w:rPr>
          <w:rFonts w:ascii="Times New Roman" w:hAnsi="Times New Roman" w:cs="Times New Roman"/>
          <w:sz w:val="24"/>
          <w:szCs w:val="24"/>
        </w:rPr>
        <w:t>ucji kultury (Dz. U. z 2012 r. poz.189)</w:t>
      </w:r>
    </w:p>
    <w:p w:rsidR="008B72B1" w:rsidRDefault="008B72B1" w:rsidP="008B7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2B1" w:rsidRDefault="008B72B1" w:rsidP="008B72B1">
      <w:pPr>
        <w:pStyle w:val="western"/>
        <w:spacing w:after="0" w:line="360" w:lineRule="auto"/>
        <w:jc w:val="center"/>
        <w:rPr>
          <w:b/>
          <w:bCs/>
          <w:sz w:val="40"/>
          <w:szCs w:val="40"/>
        </w:rPr>
      </w:pPr>
      <w:r w:rsidRPr="006007A6">
        <w:rPr>
          <w:b/>
          <w:bCs/>
          <w:sz w:val="40"/>
          <w:szCs w:val="40"/>
        </w:rPr>
        <w:t>GMINN</w:t>
      </w:r>
      <w:r>
        <w:rPr>
          <w:b/>
          <w:bCs/>
          <w:sz w:val="40"/>
          <w:szCs w:val="40"/>
        </w:rPr>
        <w:t xml:space="preserve">A BIBLIOTEKA PUBLICZNA </w:t>
      </w:r>
      <w:r w:rsidRPr="006007A6">
        <w:rPr>
          <w:b/>
          <w:bCs/>
          <w:sz w:val="40"/>
          <w:szCs w:val="40"/>
        </w:rPr>
        <w:t>W SZELKOWIE</w:t>
      </w:r>
    </w:p>
    <w:p w:rsidR="008B72B1" w:rsidRDefault="008B72B1" w:rsidP="008B72B1">
      <w:pPr>
        <w:pStyle w:val="western"/>
        <w:spacing w:after="0" w:line="360" w:lineRule="auto"/>
      </w:pPr>
    </w:p>
    <w:tbl>
      <w:tblPr>
        <w:tblW w:w="15168" w:type="dxa"/>
        <w:tblInd w:w="-459" w:type="dxa"/>
        <w:tblLayout w:type="fixed"/>
        <w:tblLook w:val="0000"/>
      </w:tblPr>
      <w:tblGrid>
        <w:gridCol w:w="993"/>
        <w:gridCol w:w="1417"/>
        <w:gridCol w:w="1524"/>
        <w:gridCol w:w="2020"/>
        <w:gridCol w:w="1701"/>
        <w:gridCol w:w="1701"/>
        <w:gridCol w:w="1559"/>
        <w:gridCol w:w="1559"/>
        <w:gridCol w:w="993"/>
        <w:gridCol w:w="1701"/>
      </w:tblGrid>
      <w:tr w:rsidR="008B72B1" w:rsidTr="0042164A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Pr="006007A6" w:rsidRDefault="008B72B1" w:rsidP="0040287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A6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rejestru:  1</w:t>
            </w:r>
          </w:p>
        </w:tc>
      </w:tr>
      <w:tr w:rsidR="008B72B1" w:rsidTr="0042164A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Pr="006007A6" w:rsidRDefault="008B72B1" w:rsidP="008B72B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A6"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kultury: Gminn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Biblioteka Publiczna </w:t>
            </w:r>
            <w:r w:rsidRPr="006007A6">
              <w:rPr>
                <w:rFonts w:ascii="Times New Roman" w:hAnsi="Times New Roman" w:cs="Times New Roman"/>
                <w:b/>
                <w:sz w:val="24"/>
                <w:szCs w:val="24"/>
              </w:rPr>
              <w:t>w Szelkowie</w:t>
            </w:r>
          </w:p>
        </w:tc>
      </w:tr>
      <w:tr w:rsidR="008B72B1" w:rsidTr="00AA6A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6007A6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6007A6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B72B1" w:rsidTr="00AA6A37">
        <w:trPr>
          <w:trHeight w:val="2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A1D63" w:rsidRDefault="008B72B1" w:rsidP="00776ACB">
            <w:pPr>
              <w:pStyle w:val="western"/>
              <w:spacing w:before="0" w:after="0"/>
              <w:ind w:right="74"/>
              <w:jc w:val="center"/>
              <w:rPr>
                <w:sz w:val="22"/>
                <w:szCs w:val="22"/>
              </w:rPr>
            </w:pPr>
            <w:r w:rsidRPr="008A1D63">
              <w:rPr>
                <w:b/>
                <w:bCs/>
                <w:sz w:val="22"/>
                <w:szCs w:val="22"/>
              </w:rPr>
              <w:t>Numer kolejny wpisu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>Data wpisu, daty kolejnych zmian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>Pełna                      i skrócona nazwa instytucji kultury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>Przedmiot działalności instytucji kultury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 xml:space="preserve">Siedziba </w:t>
            </w:r>
            <w:r w:rsidR="001170DC">
              <w:rPr>
                <w:b/>
                <w:bCs/>
              </w:rPr>
              <w:br/>
            </w:r>
            <w:r>
              <w:rPr>
                <w:b/>
                <w:bCs/>
              </w:rPr>
              <w:t>i adres instytucji kultury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 xml:space="preserve">Oznaczenie organizatora                      i aktu </w:t>
            </w:r>
            <w:r w:rsidR="001170DC">
              <w:rPr>
                <w:b/>
                <w:bCs/>
              </w:rPr>
              <w:br/>
            </w:r>
            <w:r>
              <w:rPr>
                <w:b/>
                <w:bCs/>
              </w:rPr>
              <w:t>o utworzeniu instytucji kultury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 xml:space="preserve">Nazwa podmiotu, </w:t>
            </w:r>
            <w:r w:rsidR="001170DC">
              <w:rPr>
                <w:b/>
                <w:bCs/>
              </w:rPr>
              <w:br/>
            </w:r>
            <w:r>
              <w:rPr>
                <w:b/>
                <w:bCs/>
              </w:rPr>
              <w:t>z którym organizator wspólnie wprowadzi instytucję kultury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>Cyfrowy identyfikator instytucji kultury nadany                       w systemie informacji statystycznej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pStyle w:val="western"/>
              <w:spacing w:before="0" w:after="0"/>
              <w:jc w:val="center"/>
            </w:pPr>
            <w:r>
              <w:rPr>
                <w:b/>
                <w:bCs/>
              </w:rPr>
              <w:t>Imię                                 i nazwisko pełnomocnika organizatora dokonującego wpisu</w:t>
            </w:r>
          </w:p>
          <w:p w:rsidR="008B72B1" w:rsidRDefault="008B72B1" w:rsidP="00776ACB">
            <w:pPr>
              <w:spacing w:after="0" w:line="100" w:lineRule="atLeast"/>
              <w:jc w:val="center"/>
            </w:pPr>
          </w:p>
        </w:tc>
      </w:tr>
      <w:tr w:rsidR="008B72B1" w:rsidTr="00AA6A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6007A6" w:rsidRDefault="008B72B1" w:rsidP="0040287B">
            <w:pPr>
              <w:pStyle w:val="western"/>
              <w:spacing w:after="0"/>
              <w:ind w:right="74"/>
              <w:jc w:val="center"/>
            </w:pPr>
            <w:r w:rsidRPr="006007A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6007A6" w:rsidRDefault="00AA6A37" w:rsidP="0040287B">
            <w:pPr>
              <w:pStyle w:val="western"/>
              <w:spacing w:after="0"/>
            </w:pPr>
            <w:r>
              <w:t>30.03.1998r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6007A6" w:rsidRDefault="008B72B1" w:rsidP="008B72B1">
            <w:pPr>
              <w:pStyle w:val="western"/>
              <w:spacing w:after="0"/>
            </w:pPr>
            <w:r w:rsidRPr="006007A6">
              <w:t>Gminn</w:t>
            </w:r>
            <w:r>
              <w:t xml:space="preserve">a Biblioteka Publiczna </w:t>
            </w:r>
            <w:r w:rsidRPr="006007A6">
              <w:t xml:space="preserve"> </w:t>
            </w:r>
            <w:r w:rsidR="0042164A">
              <w:br/>
              <w:t xml:space="preserve">w </w:t>
            </w:r>
            <w:r w:rsidRPr="006007A6">
              <w:t>Szelkowie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- gromadzenie, opracowywanie </w:t>
            </w:r>
            <w:r w:rsidR="00421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i przechowywanie materiałów bibliotecznych,</w:t>
            </w:r>
          </w:p>
          <w:p w:rsidR="0042164A" w:rsidRPr="008B72B1" w:rsidRDefault="008B72B1" w:rsidP="008B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- udostępnianie zbiorów,</w:t>
            </w:r>
          </w:p>
          <w:p w:rsidR="008B72B1" w:rsidRPr="008B72B1" w:rsidRDefault="008B72B1" w:rsidP="008B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organizowanie czytelnictwa,</w:t>
            </w:r>
          </w:p>
          <w:p w:rsidR="008B72B1" w:rsidRPr="008B72B1" w:rsidRDefault="008B72B1" w:rsidP="008B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- prowadzenie działalności informacyjno-bibliograficznej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Stary Szelków 35 A</w:t>
            </w:r>
          </w:p>
          <w:p w:rsidR="008B72B1" w:rsidRPr="008B72B1" w:rsidRDefault="008B72B1" w:rsidP="008B7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06-220 Stary Szelków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AA6A37" w:rsidRDefault="00AA6A37" w:rsidP="00AA6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A37">
              <w:rPr>
                <w:rFonts w:ascii="Times New Roman" w:hAnsi="Times New Roman" w:cs="Times New Roman"/>
              </w:rPr>
              <w:t xml:space="preserve">art. 7 ust. 1 </w:t>
            </w:r>
            <w:proofErr w:type="spellStart"/>
            <w:r w:rsidRPr="00AA6A37">
              <w:rPr>
                <w:rFonts w:ascii="Times New Roman" w:hAnsi="Times New Roman" w:cs="Times New Roman"/>
              </w:rPr>
              <w:t>pkt</w:t>
            </w:r>
            <w:proofErr w:type="spellEnd"/>
            <w:r w:rsidRPr="00AA6A37">
              <w:rPr>
                <w:rFonts w:ascii="Times New Roman" w:hAnsi="Times New Roman" w:cs="Times New Roman"/>
              </w:rPr>
              <w:t xml:space="preserve"> 9 i art. 18 ust 2 lit „h” ustawy </w:t>
            </w:r>
            <w:r>
              <w:rPr>
                <w:rFonts w:ascii="Times New Roman" w:hAnsi="Times New Roman" w:cs="Times New Roman"/>
              </w:rPr>
              <w:br/>
            </w:r>
            <w:r w:rsidRPr="00AA6A37">
              <w:rPr>
                <w:rFonts w:ascii="Times New Roman" w:hAnsi="Times New Roman" w:cs="Times New Roman"/>
              </w:rPr>
              <w:t xml:space="preserve">z dnia 8 marca 1990 r. </w:t>
            </w:r>
            <w:r w:rsidRPr="00AA6A37">
              <w:rPr>
                <w:rFonts w:ascii="Times New Roman" w:hAnsi="Times New Roman" w:cs="Times New Roman"/>
              </w:rPr>
              <w:br/>
              <w:t xml:space="preserve">o samorządzie terytorialnym (Dz. U. z 1996 </w:t>
            </w:r>
            <w:r w:rsidRPr="00AA6A37">
              <w:rPr>
                <w:rFonts w:ascii="Times New Roman" w:hAnsi="Times New Roman" w:cs="Times New Roman"/>
              </w:rPr>
              <w:lastRenderedPageBreak/>
              <w:t xml:space="preserve">Nr 13 poz. 74, </w:t>
            </w:r>
            <w:r w:rsidRPr="00AA6A37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AA6A37">
              <w:rPr>
                <w:rFonts w:ascii="Times New Roman" w:hAnsi="Times New Roman" w:cs="Times New Roman"/>
              </w:rPr>
              <w:t>późn</w:t>
            </w:r>
            <w:proofErr w:type="spellEnd"/>
            <w:r w:rsidRPr="00AA6A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6A37">
              <w:rPr>
                <w:rFonts w:ascii="Times New Roman" w:hAnsi="Times New Roman" w:cs="Times New Roman"/>
              </w:rPr>
              <w:t>zm</w:t>
            </w:r>
            <w:proofErr w:type="spellEnd"/>
            <w:r w:rsidRPr="00AA6A37">
              <w:rPr>
                <w:rFonts w:ascii="Times New Roman" w:hAnsi="Times New Roman" w:cs="Times New Roman"/>
              </w:rPr>
              <w:t xml:space="preserve">) oraz art. 13 ustawy </w:t>
            </w:r>
            <w:r w:rsidRPr="00AA6A37">
              <w:rPr>
                <w:rFonts w:ascii="Times New Roman" w:hAnsi="Times New Roman" w:cs="Times New Roman"/>
              </w:rPr>
              <w:br/>
              <w:t xml:space="preserve">z dnia </w:t>
            </w:r>
            <w:r>
              <w:rPr>
                <w:rFonts w:ascii="Times New Roman" w:hAnsi="Times New Roman" w:cs="Times New Roman"/>
              </w:rPr>
              <w:br/>
            </w:r>
            <w:r w:rsidRPr="00AA6A37">
              <w:rPr>
                <w:rFonts w:ascii="Times New Roman" w:hAnsi="Times New Roman" w:cs="Times New Roman"/>
              </w:rPr>
              <w:t xml:space="preserve">25 października 1991 r. </w:t>
            </w:r>
            <w:r w:rsidRPr="00AA6A37">
              <w:rPr>
                <w:rFonts w:ascii="Times New Roman" w:hAnsi="Times New Roman" w:cs="Times New Roman"/>
              </w:rPr>
              <w:br/>
              <w:t xml:space="preserve">o organizowaniu i prowadzeniu działalności kulturalnej </w:t>
            </w:r>
            <w:r w:rsidRPr="00AA6A37">
              <w:rPr>
                <w:rFonts w:ascii="Times New Roman" w:hAnsi="Times New Roman" w:cs="Times New Roman"/>
              </w:rPr>
              <w:br/>
              <w:t xml:space="preserve">(Dz. U. Nr 114, poz. 493, </w:t>
            </w:r>
            <w:r>
              <w:rPr>
                <w:rFonts w:ascii="Times New Roman" w:hAnsi="Times New Roman" w:cs="Times New Roman"/>
              </w:rPr>
              <w:br/>
            </w:r>
            <w:r w:rsidRPr="00AA6A37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AA6A37">
              <w:rPr>
                <w:rFonts w:ascii="Times New Roman" w:hAnsi="Times New Roman" w:cs="Times New Roman"/>
              </w:rPr>
              <w:t>późn</w:t>
            </w:r>
            <w:proofErr w:type="spellEnd"/>
            <w:r w:rsidRPr="00AA6A37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REGON 550083282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pStyle w:val="western"/>
              <w:snapToGrid w:val="0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pStyle w:val="western"/>
              <w:snapToGrid w:val="0"/>
              <w:spacing w:after="0"/>
            </w:pPr>
          </w:p>
        </w:tc>
      </w:tr>
    </w:tbl>
    <w:p w:rsidR="008B72B1" w:rsidRDefault="008B72B1" w:rsidP="008B72B1"/>
    <w:tbl>
      <w:tblPr>
        <w:tblW w:w="15168" w:type="dxa"/>
        <w:tblInd w:w="-459" w:type="dxa"/>
        <w:tblLayout w:type="fixed"/>
        <w:tblLook w:val="0000"/>
      </w:tblPr>
      <w:tblGrid>
        <w:gridCol w:w="1134"/>
        <w:gridCol w:w="1560"/>
        <w:gridCol w:w="2693"/>
        <w:gridCol w:w="2126"/>
        <w:gridCol w:w="2268"/>
        <w:gridCol w:w="2410"/>
        <w:gridCol w:w="992"/>
        <w:gridCol w:w="1985"/>
      </w:tblGrid>
      <w:tr w:rsidR="008B72B1" w:rsidTr="0042164A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kultury:</w:t>
            </w:r>
          </w:p>
        </w:tc>
      </w:tr>
      <w:tr w:rsidR="008B72B1" w:rsidTr="000A16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72B1" w:rsidTr="000A168A">
        <w:trPr>
          <w:trHeight w:val="33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złożeniu do rejestru statutu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dyrektora instytucji  kultury  i jego zastępców lub oznaczenie osoby fizycznej lub prawnej, której powierzono zarządzanie instytucją kultury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i nazwiska pełnomocników instytucji kultury uprawnionych do dokonywania czynności prawnych </w:t>
            </w:r>
            <w:r w:rsidR="001170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imieniu instytucji oraz zakres ich upoważnień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 </w:t>
            </w:r>
            <w:r w:rsidR="004216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ich cyfrowe identyfikatory nadane w systemie informacji statystycznej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B1" w:rsidRDefault="008B72B1" w:rsidP="007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B1" w:rsidRDefault="008B72B1" w:rsidP="00C3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2B1" w:rsidTr="000A16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30.03.1998r.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Uchwała Nr XXXIX/193/94 </w:t>
            </w:r>
            <w:r w:rsidR="00C36F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z dnia 27 </w:t>
            </w:r>
            <w:proofErr w:type="spellStart"/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 1994</w:t>
            </w:r>
            <w:r w:rsidR="0042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0A16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</w:t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Statutu Gminnej Biblioteki Publicznej </w:t>
            </w:r>
            <w:r w:rsidR="00C36F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w Szelkowie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Urszula Sarnowska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2B1" w:rsidTr="000A16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26.10.2000r.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Uchwała Nr XX/108/2000 Rady Gminy w Szelkowie  </w:t>
            </w:r>
            <w:r w:rsidR="000A16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Pr="000A168A">
              <w:rPr>
                <w:rFonts w:ascii="Times New Roman" w:hAnsi="Times New Roman" w:cs="Times New Roman"/>
                <w:sz w:val="23"/>
                <w:szCs w:val="23"/>
              </w:rPr>
              <w:t xml:space="preserve">26 października </w:t>
            </w:r>
            <w:r w:rsidR="00552045" w:rsidRPr="000A168A">
              <w:rPr>
                <w:rFonts w:ascii="Times New Roman" w:hAnsi="Times New Roman" w:cs="Times New Roman"/>
                <w:sz w:val="23"/>
                <w:szCs w:val="23"/>
              </w:rPr>
              <w:t>2000 r.</w:t>
            </w:r>
            <w:r w:rsidR="0055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w sprawie uchwalenia Statutu Gminnej Biblioteki Publicznej w Szelkowie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Urszula Sarnowska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4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CD14AC" w:rsidRDefault="008B72B1" w:rsidP="0040287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2B1" w:rsidTr="000A16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03.10.2011 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8B72B1" w:rsidRDefault="008B72B1" w:rsidP="008B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 xml:space="preserve">Pismem z dnia  03.10.2011r. Wójt Gminy Szelków powierzył od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B1">
              <w:rPr>
                <w:rFonts w:ascii="Times New Roman" w:hAnsi="Times New Roman" w:cs="Times New Roman"/>
                <w:sz w:val="24"/>
                <w:szCs w:val="24"/>
              </w:rPr>
              <w:t>1 października 2011r. pełnienie obowiązków Dyrektora Publicznej Biblioteki Publicznej Pani Jolancie Sieczkowskiej.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CD14AC" w:rsidRDefault="008B72B1" w:rsidP="0040287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2B1" w:rsidRDefault="008B72B1" w:rsidP="008B72B1">
      <w:pPr>
        <w:rPr>
          <w:rFonts w:ascii="Times New Roman" w:hAnsi="Times New Roman" w:cs="Times New Roman"/>
          <w:b/>
          <w:sz w:val="24"/>
          <w:szCs w:val="24"/>
        </w:rPr>
      </w:pPr>
    </w:p>
    <w:p w:rsidR="0042164A" w:rsidRDefault="0042164A" w:rsidP="008B72B1">
      <w:pPr>
        <w:rPr>
          <w:rFonts w:ascii="Times New Roman" w:hAnsi="Times New Roman" w:cs="Times New Roman"/>
          <w:b/>
          <w:sz w:val="24"/>
          <w:szCs w:val="24"/>
        </w:rPr>
      </w:pPr>
    </w:p>
    <w:p w:rsidR="0042164A" w:rsidRDefault="0042164A" w:rsidP="008B72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000"/>
      </w:tblPr>
      <w:tblGrid>
        <w:gridCol w:w="1418"/>
        <w:gridCol w:w="2268"/>
        <w:gridCol w:w="2126"/>
        <w:gridCol w:w="3544"/>
        <w:gridCol w:w="2126"/>
        <w:gridCol w:w="3686"/>
      </w:tblGrid>
      <w:tr w:rsidR="008B72B1" w:rsidTr="0042164A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III – Mienie instytucji kultury:</w:t>
            </w:r>
          </w:p>
        </w:tc>
      </w:tr>
      <w:tr w:rsidR="008B72B1" w:rsidTr="000740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72B1" w:rsidTr="000740EB">
        <w:trPr>
          <w:trHeight w:val="20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złożeniu do rejestru rocznego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finansowego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obciążeniu środków trwałych instytucji kultury ograniczonymi prawami rzeczowymi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8B72B1" w:rsidTr="000740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2001B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2B1" w:rsidRDefault="008B72B1" w:rsidP="008B72B1">
      <w:pPr>
        <w:rPr>
          <w:b/>
          <w:sz w:val="28"/>
          <w:szCs w:val="28"/>
        </w:rPr>
      </w:pPr>
    </w:p>
    <w:tbl>
      <w:tblPr>
        <w:tblW w:w="15168" w:type="dxa"/>
        <w:tblInd w:w="-459" w:type="dxa"/>
        <w:tblLayout w:type="fixed"/>
        <w:tblLook w:val="0000"/>
      </w:tblPr>
      <w:tblGrid>
        <w:gridCol w:w="993"/>
        <w:gridCol w:w="1842"/>
        <w:gridCol w:w="6521"/>
        <w:gridCol w:w="1559"/>
        <w:gridCol w:w="1134"/>
        <w:gridCol w:w="3119"/>
      </w:tblGrid>
      <w:tr w:rsidR="008B72B1" w:rsidTr="000740EB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0740EB" w:rsidTr="000740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740EB" w:rsidTr="000740EB">
        <w:trPr>
          <w:trHeight w:val="1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2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2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wpisów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2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2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2D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2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0740EB" w:rsidTr="000740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2D6BA9" w:rsidRDefault="002D6BA9" w:rsidP="004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0740EB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r.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A9" w:rsidRPr="00CC2A50" w:rsidRDefault="002D6BA9" w:rsidP="002D6B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CC2A5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chwała Nr</w:t>
            </w:r>
            <w:r w:rsidRPr="00CC2A5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 XXXII/168/2013</w:t>
            </w:r>
            <w:r w:rsidR="00C36F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Rady Gminy w Szelkowie</w:t>
            </w:r>
          </w:p>
          <w:p w:rsidR="002D6BA9" w:rsidRPr="00C36FE7" w:rsidRDefault="002D6BA9" w:rsidP="002D6B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C2A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 dnia 25 września 2013 r.</w:t>
            </w:r>
            <w:r w:rsidR="00C36F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Pr="00CC2A5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 sprawie połączenia samorządowych instytucji kultury – Gminnej Biblioteki Publicznej w Szelkowie</w:t>
            </w:r>
          </w:p>
          <w:p w:rsidR="002D6BA9" w:rsidRPr="00CC2A50" w:rsidRDefault="002D6BA9" w:rsidP="002D6B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CC2A5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 Gminnego Ośrodka Kultury w Szelkowie, i utworzenia Gminnego Centrum Kultury, Czytelnictwa i Sportu</w:t>
            </w:r>
          </w:p>
          <w:p w:rsidR="000740EB" w:rsidRPr="000740EB" w:rsidRDefault="002D6BA9" w:rsidP="000740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 Starym Szelkowie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Pr="002D6BA9" w:rsidRDefault="002D6BA9" w:rsidP="002D6B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9">
              <w:rPr>
                <w:rFonts w:ascii="Times New Roman" w:hAnsi="Times New Roman" w:cs="Times New Roman"/>
                <w:sz w:val="24"/>
                <w:szCs w:val="24"/>
              </w:rPr>
              <w:t xml:space="preserve">Rada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BA9">
              <w:rPr>
                <w:rFonts w:ascii="Times New Roman" w:hAnsi="Times New Roman" w:cs="Times New Roman"/>
                <w:sz w:val="24"/>
                <w:szCs w:val="24"/>
              </w:rPr>
              <w:t>w Szelkowie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B1" w:rsidRDefault="008B72B1" w:rsidP="004028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2B1" w:rsidRDefault="008B72B1" w:rsidP="000740EB"/>
    <w:sectPr w:rsidR="008B72B1" w:rsidSect="00241316">
      <w:pgSz w:w="16838" w:h="11906" w:orient="landscape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2B1"/>
    <w:rsid w:val="000740EB"/>
    <w:rsid w:val="000A168A"/>
    <w:rsid w:val="001170DC"/>
    <w:rsid w:val="002001B7"/>
    <w:rsid w:val="00241316"/>
    <w:rsid w:val="002D6BA9"/>
    <w:rsid w:val="00393514"/>
    <w:rsid w:val="0042164A"/>
    <w:rsid w:val="00552045"/>
    <w:rsid w:val="005C7253"/>
    <w:rsid w:val="00721740"/>
    <w:rsid w:val="00776ACB"/>
    <w:rsid w:val="00783117"/>
    <w:rsid w:val="00792487"/>
    <w:rsid w:val="008563E3"/>
    <w:rsid w:val="00864530"/>
    <w:rsid w:val="008A1D63"/>
    <w:rsid w:val="008B72B1"/>
    <w:rsid w:val="00AA6A37"/>
    <w:rsid w:val="00C36FE7"/>
    <w:rsid w:val="00E450D5"/>
    <w:rsid w:val="00F2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B1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B72B1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Bladosz</dc:creator>
  <cp:keywords/>
  <dc:description/>
  <cp:lastModifiedBy>M. Bladosz</cp:lastModifiedBy>
  <cp:revision>12</cp:revision>
  <cp:lastPrinted>2021-08-04T08:30:00Z</cp:lastPrinted>
  <dcterms:created xsi:type="dcterms:W3CDTF">2021-08-04T07:02:00Z</dcterms:created>
  <dcterms:modified xsi:type="dcterms:W3CDTF">2021-08-04T09:43:00Z</dcterms:modified>
</cp:coreProperties>
</file>